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55" w:rsidRDefault="001B6855" w:rsidP="001B6855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000000"/>
          <w:kern w:val="0"/>
          <w:sz w:val="24"/>
          <w:szCs w:val="24"/>
          <w:lang w:val="en-CA" w:eastAsia="en-CA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127000</wp:posOffset>
                </wp:positionV>
                <wp:extent cx="5133340" cy="11908155"/>
                <wp:effectExtent l="635" t="3175" r="0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33340" cy="1190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1081" id="Rectangle 1" o:spid="_x0000_s1026" style="position:absolute;margin-left:6.05pt;margin-top:10pt;width:404.2pt;height:937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0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453"/>
        <w:gridCol w:w="2532"/>
        <w:gridCol w:w="3655"/>
      </w:tblGrid>
      <w:tr w:rsidR="001B6855" w:rsidRPr="002D414E" w:rsidTr="00423D4D">
        <w:trPr>
          <w:trHeight w:val="660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D268B" w:rsidRPr="002D414E" w:rsidRDefault="001B6855" w:rsidP="00423D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2D41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  <w:t>Course</w:t>
            </w:r>
          </w:p>
          <w:p w:rsidR="001B6855" w:rsidRPr="002D414E" w:rsidRDefault="00423D4D" w:rsidP="00423D4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14:ligatures w14:val="none"/>
              </w:rPr>
            </w:pPr>
            <w:r w:rsidRPr="002D414E">
              <w:rPr>
                <w:rFonts w:ascii="Times New Roman" w:hAnsi="Times New Roman" w:cs="Times New Roman"/>
                <w:b/>
                <w:bCs/>
                <w:color w:val="auto"/>
                <w14:ligatures w14:val="none"/>
              </w:rPr>
              <w:t>*</w:t>
            </w:r>
            <w:r w:rsidR="005D268B" w:rsidRPr="002D414E">
              <w:rPr>
                <w:rFonts w:ascii="Times New Roman" w:hAnsi="Times New Roman" w:cs="Times New Roman"/>
                <w:b/>
                <w:bCs/>
                <w:color w:val="auto"/>
                <w14:ligatures w14:val="none"/>
              </w:rPr>
              <w:t>UT University Transfer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B6855" w:rsidRPr="002D414E" w:rsidRDefault="001B6855" w:rsidP="00423D4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2D41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  <w:t>High School Credits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B6855" w:rsidRPr="002D414E" w:rsidRDefault="005D268B" w:rsidP="00423D4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2D41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  <w:t xml:space="preserve">Pre/Co </w:t>
            </w:r>
            <w:r w:rsidR="001B6855" w:rsidRPr="002D41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  <w:t>Requisites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08529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C65CB" w:rsidRPr="002D414E" w:rsidRDefault="007C65CB" w:rsidP="00423D4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2D414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14:ligatures w14:val="none"/>
              </w:rPr>
              <w:t>Notes</w:t>
            </w:r>
          </w:p>
        </w:tc>
      </w:tr>
      <w:tr w:rsidR="00C515A5" w:rsidRPr="002B392A" w:rsidTr="002B392A">
        <w:trPr>
          <w:trHeight w:val="885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5A5" w:rsidRPr="002B392A" w:rsidRDefault="00C515A5" w:rsidP="008C754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AN1010 3 (3-0-0) UT</w:t>
            </w:r>
          </w:p>
          <w:p w:rsidR="00C515A5" w:rsidRPr="002B392A" w:rsidRDefault="00C515A5" w:rsidP="008C754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Introductory              Anthropology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5A5" w:rsidRPr="002B392A" w:rsidRDefault="00C515A5" w:rsidP="000366CE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SSN</w:t>
            </w:r>
            <w:r w:rsidR="002B392A"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>3175</w:t>
            </w:r>
            <w:r w:rsidR="008C7545"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 xml:space="preserve"> </w:t>
            </w:r>
            <w:r w:rsidR="000366CE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>– Cultural and Physical Anthropology 30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5A5" w:rsidRPr="002B392A" w:rsidRDefault="00C515A5" w:rsidP="00E874E3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</w:t>
            </w:r>
            <w:r w:rsidR="00E874E3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15A5" w:rsidRPr="002B392A" w:rsidRDefault="00C515A5" w:rsidP="008C7545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Useful course for UT, such as Education, Commerce, Nursing, Phys Ed, Science, Fine Arts, Social Work,</w:t>
            </w:r>
            <w:r w:rsidR="007C65CB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etc.</w:t>
            </w:r>
          </w:p>
        </w:tc>
      </w:tr>
      <w:tr w:rsidR="00C515A5" w:rsidRPr="002B392A" w:rsidTr="00C515A5">
        <w:trPr>
          <w:trHeight w:val="80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C515A5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MA1130 3 (3-2-0) UT</w:t>
            </w:r>
          </w:p>
          <w:p w:rsidR="00C515A5" w:rsidRPr="002B392A" w:rsidRDefault="00C515A5" w:rsidP="00C515A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Elementary Calculus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2B392A" w:rsidP="00C515A5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MAT </w:t>
            </w:r>
            <w:r w:rsidR="008C7545"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3211 - </w:t>
            </w:r>
            <w:r w:rsidR="00C515A5"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Math 31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E874E3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Math 30-1 in progress </w:t>
            </w:r>
            <w:r w:rsidR="00E874E3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or complete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(&gt;80%)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C515A5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Bachelor of Science, UT Science,</w:t>
            </w:r>
          </w:p>
          <w:p w:rsidR="00C515A5" w:rsidRPr="002B392A" w:rsidRDefault="00C515A5" w:rsidP="00C515A5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Commerce</w:t>
            </w:r>
          </w:p>
        </w:tc>
      </w:tr>
      <w:tr w:rsidR="00C515A5" w:rsidRPr="002B392A" w:rsidTr="008C7545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8C7545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NT1000 3 (3-0-0) UT Intro to Native Studies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8C7545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Aboriginal Studies 30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8C7545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or 30-2</w:t>
            </w:r>
            <w:r w:rsidR="0036303C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515A5" w:rsidRPr="002B392A" w:rsidRDefault="00C515A5" w:rsidP="008C7545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Aboriginal Administration, and useful course for UT options, such as Arts, Education, Commerce, Nursing, Phys Ed, Science, Fine Arts, Social Work,</w:t>
            </w:r>
            <w:r w:rsidR="007C65CB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etc.</w:t>
            </w:r>
          </w:p>
        </w:tc>
      </w:tr>
      <w:tr w:rsidR="0036303C" w:rsidRPr="002B392A" w:rsidTr="008C7545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NT1521 3 (4-0-1) UT Intro Cree 1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CLC 3488 – Cree Language and Culture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or 30-2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Aboriginal Administration, and useful course for UT options, such as Arts, Education, Commerce, Nursing, Phys Ed, Science, Fine Arts, Social Work,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etc.</w:t>
            </w:r>
          </w:p>
        </w:tc>
      </w:tr>
      <w:tr w:rsidR="0036303C" w:rsidRPr="002B392A" w:rsidTr="008C7545">
        <w:trPr>
          <w:trHeight w:val="55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PE2420 3 (3-0-0)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Intro to Nutrition for Exercise and Performance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HSS 1020,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 xml:space="preserve"> REC 2010, 2950, 3950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36303C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Bio 30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Education, B Arts (science option), 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 Science (Nutrition and Food Majors)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Phys Ed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and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Kinesiology option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Fitness Leadership Diploma (</w:t>
            </w: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yr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2)</w:t>
            </w:r>
          </w:p>
        </w:tc>
      </w:tr>
      <w:tr w:rsidR="0036303C" w:rsidRPr="002B392A" w:rsidTr="008C7545">
        <w:trPr>
          <w:trHeight w:val="1105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PE1000 3 (3-0-2)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Structural Anatomy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HCS 1050, 1060, 1070, 1080, 2050, 2060, 2070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Bio 20 minimum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70%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Bio 30 in progress or complete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Phys Ed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Kinesiology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Fitness Leadership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Pre-Professional - Rehab</w:t>
            </w:r>
          </w:p>
        </w:tc>
      </w:tr>
      <w:tr w:rsidR="0036303C" w:rsidRPr="002B392A" w:rsidTr="008C7545">
        <w:trPr>
          <w:trHeight w:val="78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PE1015 3 (3-0-0)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Essentials of Human      Physiology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HCS 1060, 1070, 1080, 1050, 2060, 2070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Bio 20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min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imum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70%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Chem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min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imum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70%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Phys Ed, Kinesiology,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Fitness Leadership,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Pre-Professional – Rehab</w:t>
            </w:r>
          </w:p>
        </w:tc>
      </w:tr>
      <w:tr w:rsidR="0036303C" w:rsidRPr="002B392A" w:rsidTr="00C515A5">
        <w:trPr>
          <w:trHeight w:val="80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PY1040 3 (3-0-0)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Basic Psychological       Processes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SSN 3171</w:t>
            </w: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>- Experimental Psychology 30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in progress or complete 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Useful course for UT, such as Education, Commerce, Nursing, Phys Ed, Science, Fine Arts, Social Work,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etc.</w:t>
            </w:r>
          </w:p>
        </w:tc>
      </w:tr>
      <w:tr w:rsidR="0036303C" w:rsidRPr="002B392A" w:rsidTr="00C515A5">
        <w:trPr>
          <w:trHeight w:val="860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SO1000 3 (3-0-0)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Introductory Sociology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SSN 2177, 3176 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in progress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Useful course for UT, such as Education, Commerce, Nursing, Phys Ed, Science, Fine Arts, Social Work,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etc.</w:t>
            </w:r>
          </w:p>
        </w:tc>
      </w:tr>
      <w:tr w:rsidR="00763A9B" w:rsidRPr="002B392A" w:rsidTr="00EA23F4">
        <w:trPr>
          <w:trHeight w:val="282"/>
        </w:trPr>
        <w:tc>
          <w:tcPr>
            <w:tcW w:w="10700" w:type="dxa"/>
            <w:gridSpan w:val="4"/>
            <w:tcBorders>
              <w:top w:val="single" w:sz="8" w:space="0" w:color="085296"/>
              <w:left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3A9B" w:rsidRPr="002B392A" w:rsidRDefault="00763A9B" w:rsidP="002D41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D414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Business</w:t>
            </w:r>
          </w:p>
        </w:tc>
      </w:tr>
      <w:tr w:rsidR="0036303C" w:rsidRPr="002B392A" w:rsidTr="008C7545">
        <w:trPr>
          <w:trHeight w:val="585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BA1090 3 (3-0-0)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Intro to Marketing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MAM 1010, 1020, 2010, 2030, 2090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or 30-2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Administration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 </w:t>
            </w:r>
          </w:p>
        </w:tc>
      </w:tr>
      <w:tr w:rsidR="0036303C" w:rsidRPr="002B392A" w:rsidTr="008C7545">
        <w:trPr>
          <w:trHeight w:val="80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lastRenderedPageBreak/>
              <w:t>BA1110 3 (3-0-2)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Intro to Accounting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FIN 1030, 2020, 2030, 2910, 2920, 3010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Math 20-1 or 20-2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or 30-2 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Business Administration 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Some institutions require both BA1110 and 1120 to transfer 3 credits See ACAT </w:t>
            </w:r>
          </w:p>
        </w:tc>
      </w:tr>
      <w:tr w:rsidR="0036303C" w:rsidRPr="002B392A" w:rsidTr="008C7545">
        <w:trPr>
          <w:trHeight w:val="813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BA1150 3 (3-0-1)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Intro to Computers in Business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INF 3080,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 xml:space="preserve"> 3095, 3950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Administration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Fitness Leadership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 </w:t>
            </w:r>
          </w:p>
        </w:tc>
      </w:tr>
      <w:tr w:rsidR="0036303C" w:rsidRPr="002B392A" w:rsidTr="008C7545">
        <w:trPr>
          <w:trHeight w:val="549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BA1380 3 (3-0-0)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Organizational Behavior 1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MAM 3010  needs mapping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or </w:t>
            </w:r>
            <w:r w:rsidR="002A5FAD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30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-2 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Administration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 </w:t>
            </w:r>
          </w:p>
        </w:tc>
      </w:tr>
      <w:tr w:rsidR="0036303C" w:rsidRPr="002B392A" w:rsidTr="008C7545">
        <w:trPr>
          <w:trHeight w:val="756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BA1510 3 (3-0-1) UT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Economics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MAM 3010, 3020, 3030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30-1 or 30-2 in progress or complete</w:t>
            </w:r>
          </w:p>
          <w:p w:rsidR="0036303C" w:rsidRPr="002B392A" w:rsidRDefault="0036303C" w:rsidP="002A5FAD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Math 20-</w:t>
            </w:r>
            <w:r w:rsidR="002A5FAD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1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Administration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 </w:t>
            </w:r>
          </w:p>
        </w:tc>
      </w:tr>
      <w:tr w:rsidR="0036303C" w:rsidRPr="002B392A" w:rsidTr="008C7545">
        <w:trPr>
          <w:trHeight w:val="604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BA1010 3 (3-1-0)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Communications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MAM 1030, 2060, 3080 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or 20-2 (min 80%)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Administration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Fitness Leadership</w:t>
            </w:r>
          </w:p>
        </w:tc>
      </w:tr>
      <w:tr w:rsidR="00763A9B" w:rsidRPr="002B392A" w:rsidTr="00763A9B">
        <w:trPr>
          <w:trHeight w:val="300"/>
        </w:trPr>
        <w:tc>
          <w:tcPr>
            <w:tcW w:w="10700" w:type="dxa"/>
            <w:gridSpan w:val="4"/>
            <w:tcBorders>
              <w:top w:val="single" w:sz="8" w:space="0" w:color="085296"/>
              <w:left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3A9B" w:rsidRPr="002B392A" w:rsidRDefault="00763A9B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D414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Office Administration</w:t>
            </w:r>
          </w:p>
        </w:tc>
      </w:tr>
      <w:tr w:rsidR="0036303C" w:rsidRPr="002B392A" w:rsidTr="008C7545">
        <w:trPr>
          <w:trHeight w:val="153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OA2511 3 (3-0-0)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Medical Terminology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HCS 1910, HSS 1010, HCS 2950</w:t>
            </w:r>
          </w:p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 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istration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, Unit Clerk</w:t>
            </w:r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14:ligatures w14:val="none"/>
              </w:rPr>
              <w:t> </w:t>
            </w:r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>Required entry for SAIT/NAIT:</w:t>
            </w:r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>Medical Radiology Tech</w:t>
            </w:r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>Diagnostic Med Sonography</w:t>
            </w:r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 xml:space="preserve">Combined Lab &amp; </w:t>
            </w:r>
            <w:proofErr w:type="spellStart"/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>Xray</w:t>
            </w:r>
            <w:proofErr w:type="spellEnd"/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 xml:space="preserve">Medical  Lab Tech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 xml:space="preserve">           </w:t>
            </w:r>
            <w:r w:rsidRPr="007C65CB">
              <w:rPr>
                <w:rFonts w:ascii="Times New Roman" w:hAnsi="Times New Roman" w:cs="Times New Roman"/>
                <w:color w:val="000000"/>
                <w:kern w:val="24"/>
                <w:sz w:val="16"/>
                <w:szCs w:val="16"/>
                <w14:ligatures w14:val="none"/>
              </w:rPr>
              <w:t>(No formal agreement, but precedence set)</w:t>
            </w:r>
          </w:p>
        </w:tc>
      </w:tr>
      <w:tr w:rsidR="0036303C" w:rsidRPr="002B392A" w:rsidTr="008C7545">
        <w:trPr>
          <w:trHeight w:val="779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OA1060 3 (0-0-4)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Microsoft Word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INF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1030, INF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2050, INF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:lang w:val="en-CA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2060, INF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2090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</w:tc>
      </w:tr>
      <w:tr w:rsidR="0036303C" w:rsidRPr="002B392A" w:rsidTr="008C7545">
        <w:trPr>
          <w:trHeight w:val="779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OA1140 1.5 (0-0-2.5)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Microsoft Excel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INF 1050, 1060, 2070, 2080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                     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Math 20-1 or 20-2 or 30-3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</w:tc>
      </w:tr>
      <w:tr w:rsidR="0036303C" w:rsidRPr="002B392A" w:rsidTr="008C7545">
        <w:trPr>
          <w:trHeight w:val="76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OA2520 3 (3-0-0)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Petroleum Term. for Field Operations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PRS 1020, 2020, 3020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</w:tc>
      </w:tr>
      <w:tr w:rsidR="0036303C" w:rsidRPr="002B392A" w:rsidTr="008C7545">
        <w:trPr>
          <w:trHeight w:val="1013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OA1150 1.5 (0-0-2.5)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Microsoft Access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INF 1050, 1060, 2070, 2080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                      Math 20-1 or 20-2 or 30-3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</w:tc>
      </w:tr>
      <w:tr w:rsidR="0036303C" w:rsidRPr="002B392A" w:rsidTr="008C7545">
        <w:trPr>
          <w:trHeight w:val="549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OA1310 3 (3-0-0)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Basic Bookkeeping 1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FIN 1020, 1030, 2070, 3010, 2040, MAM 1040, 2110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20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</w:tc>
      </w:tr>
      <w:tr w:rsidR="0036303C" w:rsidRPr="002B392A" w:rsidTr="008C7545">
        <w:trPr>
          <w:trHeight w:val="55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OA1030 3 (5-0-0)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Business Communications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MAM 1030, 2060, 3080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14:ligatures w14:val="none"/>
              </w:rPr>
              <w:t>T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ransferable to BA1010 </w:t>
            </w:r>
          </w:p>
        </w:tc>
      </w:tr>
      <w:tr w:rsidR="0036303C" w:rsidRPr="002B392A" w:rsidTr="008C7545">
        <w:trPr>
          <w:trHeight w:val="55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OA1210 3 (3-0-0) Administrative Office Procedures 1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MAM 2010, 2050, 2080, 3070, 3090, INF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3080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Office Administration</w:t>
            </w:r>
          </w:p>
        </w:tc>
      </w:tr>
      <w:tr w:rsidR="00763A9B" w:rsidRPr="002B392A" w:rsidTr="00763A9B">
        <w:trPr>
          <w:trHeight w:val="300"/>
        </w:trPr>
        <w:tc>
          <w:tcPr>
            <w:tcW w:w="10700" w:type="dxa"/>
            <w:gridSpan w:val="4"/>
            <w:tcBorders>
              <w:top w:val="single" w:sz="8" w:space="0" w:color="085296"/>
              <w:left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3A9B" w:rsidRPr="00763A9B" w:rsidRDefault="00763A9B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763A9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lastRenderedPageBreak/>
              <w:t>Educational Assistant and Early Learning and Child Care</w:t>
            </w:r>
          </w:p>
        </w:tc>
      </w:tr>
      <w:tr w:rsidR="0036303C" w:rsidRPr="002B392A" w:rsidTr="00222C62">
        <w:trPr>
          <w:trHeight w:val="87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HS2100 3 (5.5-0-0) Individuals with Exceptionalities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Under review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D17B16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or 30-2 completed</w:t>
            </w:r>
            <w:r w:rsidR="0036303C"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Educational Assistant Certificate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Early Learning and Child Care Certificate</w:t>
            </w:r>
          </w:p>
          <w:p w:rsidR="0036303C" w:rsidRPr="007C65CB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sz w:val="15"/>
                <w:szCs w:val="15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5"/>
                <w:szCs w:val="15"/>
                <w14:ligatures w14:val="none"/>
              </w:rPr>
              <w:t>Students must have access to children under the age of 5</w:t>
            </w:r>
          </w:p>
        </w:tc>
      </w:tr>
      <w:tr w:rsidR="0036303C" w:rsidRPr="002B392A" w:rsidTr="00222C62">
        <w:trPr>
          <w:trHeight w:val="91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CD1000 3 (3-0-0)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Child Development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CS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3110,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3120,  3130, 3140, 3150,  HCS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3040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30-1 or 30-2 in progress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Early Learning and Child Care Certificate</w:t>
            </w:r>
          </w:p>
          <w:p w:rsidR="0036303C" w:rsidRPr="007C65CB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sz w:val="15"/>
                <w:szCs w:val="15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5"/>
                <w:szCs w:val="15"/>
                <w14:ligatures w14:val="none"/>
              </w:rPr>
              <w:t>Students must have access to children under the age of 5</w:t>
            </w:r>
          </w:p>
        </w:tc>
      </w:tr>
      <w:tr w:rsidR="0036303C" w:rsidRPr="002B392A" w:rsidTr="00222C62">
        <w:trPr>
          <w:trHeight w:val="91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HS2440 3 (3-0-0)  Human Development: Birth through Adolescence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Under Review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or 30-2 completed in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Educational Assistant Certificate</w:t>
            </w:r>
          </w:p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</w:p>
        </w:tc>
      </w:tr>
      <w:tr w:rsidR="0036303C" w:rsidRPr="002B392A" w:rsidTr="00222C62">
        <w:trPr>
          <w:trHeight w:val="918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CD2070 2 (3-0-0) Infant Toddler Care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Under Review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or 30-2 completed in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Early Learning and Child Care Certificate</w:t>
            </w:r>
          </w:p>
          <w:p w:rsidR="0036303C" w:rsidRPr="007C65CB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kern w:val="24"/>
                <w:sz w:val="15"/>
                <w:szCs w:val="15"/>
                <w14:ligatures w14:val="none"/>
              </w:rPr>
            </w:pPr>
            <w:r w:rsidRPr="007C65CB">
              <w:rPr>
                <w:rFonts w:ascii="Times New Roman" w:hAnsi="Times New Roman" w:cs="Times New Roman"/>
                <w:color w:val="000000"/>
                <w:kern w:val="24"/>
                <w:sz w:val="15"/>
                <w:szCs w:val="15"/>
                <w14:ligatures w14:val="none"/>
              </w:rPr>
              <w:t>Students must have access to children under the age of 5</w:t>
            </w:r>
          </w:p>
        </w:tc>
      </w:tr>
      <w:tr w:rsidR="0036303C" w:rsidRPr="002B392A" w:rsidTr="00222C62">
        <w:trPr>
          <w:trHeight w:val="664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CD1020 2 (2-0-0)</w:t>
            </w:r>
          </w:p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Health Nutrition and Safety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HSS 1010, 1020, 2020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30-1 or 30-2 in progress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6303C" w:rsidRPr="002B392A" w:rsidRDefault="0036303C" w:rsidP="0036303C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Ear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ly Learning and Child Care Certificate</w:t>
            </w: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          </w:t>
            </w:r>
            <w:r w:rsidRPr="007C65CB">
              <w:rPr>
                <w:rFonts w:ascii="Times New Roman" w:hAnsi="Times New Roman" w:cs="Times New Roman"/>
                <w:color w:val="000000"/>
                <w:kern w:val="24"/>
                <w:sz w:val="15"/>
                <w:szCs w:val="15"/>
                <w14:ligatures w14:val="none"/>
              </w:rPr>
              <w:t>Students must have access to children under the age of 5</w:t>
            </w:r>
          </w:p>
        </w:tc>
      </w:tr>
      <w:tr w:rsidR="00763A9B" w:rsidRPr="002B392A" w:rsidTr="00763A9B">
        <w:trPr>
          <w:trHeight w:val="282"/>
        </w:trPr>
        <w:tc>
          <w:tcPr>
            <w:tcW w:w="10700" w:type="dxa"/>
            <w:gridSpan w:val="4"/>
            <w:tcBorders>
              <w:top w:val="single" w:sz="8" w:space="0" w:color="085296"/>
              <w:left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3A9B" w:rsidRPr="00763A9B" w:rsidRDefault="00763A9B" w:rsidP="00763A9B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t>Computer</w:t>
            </w:r>
            <w:r w:rsidRPr="00763A9B">
              <w:rPr>
                <w:rFonts w:ascii="Times New Roman" w:hAnsi="Times New Roman" w:cs="Times New Roman"/>
                <w:color w:val="000000"/>
                <w:sz w:val="24"/>
                <w:szCs w:val="24"/>
                <w14:ligatures w14:val="none"/>
              </w:rPr>
              <w:t xml:space="preserve"> Science</w:t>
            </w:r>
          </w:p>
        </w:tc>
      </w:tr>
      <w:tr w:rsidR="0036303C" w:rsidRPr="002B392A" w:rsidTr="00763A9B">
        <w:trPr>
          <w:trHeight w:val="750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CS1010 3 (3-0-3) UT  Intro to Computing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NET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1010, 3030, CSE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1010, 1110, 1120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and Math 30-1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14:ligatures w14:val="none"/>
              </w:rPr>
              <w:t>Computer Systems Technology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                   BSc Computing and 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Information Systems </w:t>
            </w:r>
          </w:p>
        </w:tc>
      </w:tr>
      <w:tr w:rsidR="0036303C" w:rsidRPr="002B392A" w:rsidTr="00222C62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CS2000 3 (3-0-0) UT Data Communication and Networking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NET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2030, 2050, 2060, 2110, 3080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and Math 30-1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7C65CB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Computer Systems Technology                        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BSc Computing and Information Systems </w:t>
            </w: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       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(UT only to AU, UL, KUC) </w:t>
            </w:r>
          </w:p>
        </w:tc>
      </w:tr>
      <w:tr w:rsidR="0036303C" w:rsidRPr="002B392A" w:rsidTr="00222C62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CS2210 3 (2-0-2) UT Intro to PC Hardware and Systems Configuration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NET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2020, 2040, 2070, 3050, 3100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and Math 30-1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Computer Systems Technology                        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BSc Computing and Information Systems </w:t>
            </w: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       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(UT only to AU, UL, KUC)</w:t>
            </w:r>
          </w:p>
        </w:tc>
      </w:tr>
      <w:tr w:rsidR="0036303C" w:rsidRPr="002B392A" w:rsidTr="00222C62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CS1140 3 (3-0-3) UT Intro to Computing Science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CSE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2110, 2120, 3110, 3120, 3130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 30-1 and Math 30-1 completed by end of academic year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Computer Systems Technology                      BSc Computing Science                                    </w:t>
            </w: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BSc Computing and Information Systems</w:t>
            </w:r>
          </w:p>
        </w:tc>
      </w:tr>
      <w:tr w:rsidR="00763A9B" w:rsidRPr="00763A9B" w:rsidTr="00763A9B">
        <w:trPr>
          <w:trHeight w:val="363"/>
        </w:trPr>
        <w:tc>
          <w:tcPr>
            <w:tcW w:w="10700" w:type="dxa"/>
            <w:gridSpan w:val="4"/>
            <w:tcBorders>
              <w:top w:val="single" w:sz="8" w:space="0" w:color="085296"/>
              <w:left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3A9B" w:rsidRPr="00763A9B" w:rsidRDefault="00763A9B" w:rsidP="00763A9B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763A9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 xml:space="preserve">Parts and Materials Technician </w:t>
            </w:r>
          </w:p>
        </w:tc>
      </w:tr>
      <w:tr w:rsidR="0036303C" w:rsidRPr="002B392A" w:rsidTr="00222C62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PMT1100, 1200, 1300 Parts and  Materials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pStyle w:val="BodyTextIndent3"/>
              <w:ind w:left="0"/>
              <w:rPr>
                <w:sz w:val="18"/>
                <w:szCs w:val="18"/>
              </w:rPr>
            </w:pPr>
            <w:r w:rsidRPr="002B392A">
              <w:rPr>
                <w:kern w:val="24"/>
                <w:sz w:val="18"/>
                <w:szCs w:val="18"/>
                <w14:cntxtAlts/>
              </w:rPr>
              <w:t>PTA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3420,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3425,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3430, 3435,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3400,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3405,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3410,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3415,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 xml:space="preserve">3900, </w:t>
            </w:r>
            <w:r>
              <w:rPr>
                <w:kern w:val="24"/>
                <w:sz w:val="18"/>
                <w:szCs w:val="18"/>
                <w14:cntxtAlts/>
              </w:rPr>
              <w:t xml:space="preserve"> </w:t>
            </w:r>
            <w:r w:rsidRPr="002B392A">
              <w:rPr>
                <w:kern w:val="24"/>
                <w:sz w:val="18"/>
                <w:szCs w:val="18"/>
                <w14:cntxtAlts/>
              </w:rPr>
              <w:t>3440, 3445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20-1 or 20-2                       Math 20-1 or 20-2 or 20-3            One 20 level science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Parts and Materials Technician                      Upon completion, students will challenge 1</w:t>
            </w:r>
            <w:r w:rsidRPr="000366CE">
              <w:rPr>
                <w:rFonts w:ascii="Times New Roman" w:hAnsi="Times New Roman" w:cs="Times New Roman"/>
                <w:color w:val="000000"/>
                <w:kern w:val="24"/>
                <w:vertAlign w:val="superscript"/>
                <w14:ligatures w14:val="none"/>
              </w:rPr>
              <w:t>st</w:t>
            </w:r>
            <w:r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 xml:space="preserve"> year Parts and Materials Apprentice exam</w:t>
            </w:r>
          </w:p>
        </w:tc>
      </w:tr>
      <w:tr w:rsidR="00763A9B" w:rsidRPr="00763A9B" w:rsidTr="00763A9B">
        <w:trPr>
          <w:trHeight w:val="372"/>
        </w:trPr>
        <w:tc>
          <w:tcPr>
            <w:tcW w:w="10700" w:type="dxa"/>
            <w:gridSpan w:val="4"/>
            <w:tcBorders>
              <w:top w:val="single" w:sz="8" w:space="0" w:color="085296"/>
              <w:left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3A9B" w:rsidRPr="00763A9B" w:rsidRDefault="00763A9B" w:rsidP="0036303C">
            <w:pPr>
              <w:widowControl w:val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</w:pPr>
            <w:r w:rsidRPr="00763A9B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14:ligatures w14:val="none"/>
              </w:rPr>
              <w:t>Animal Health</w:t>
            </w:r>
            <w:bookmarkStart w:id="0" w:name="_GoBack"/>
            <w:bookmarkEnd w:id="0"/>
          </w:p>
        </w:tc>
      </w:tr>
      <w:tr w:rsidR="0036303C" w:rsidRPr="002B392A" w:rsidTr="00D17B16">
        <w:trPr>
          <w:trHeight w:val="611"/>
        </w:trPr>
        <w:tc>
          <w:tcPr>
            <w:tcW w:w="2060" w:type="dxa"/>
            <w:tcBorders>
              <w:top w:val="single" w:sz="8" w:space="0" w:color="085296"/>
              <w:left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 xml:space="preserve">AH172 1 (1-0-0) </w:t>
            </w: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Veterinary Terminology</w:t>
            </w:r>
          </w:p>
        </w:tc>
        <w:tc>
          <w:tcPr>
            <w:tcW w:w="2453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14:ligatures w14:val="none"/>
              </w:rPr>
              <w:t>Not Yet Mapped</w:t>
            </w:r>
          </w:p>
        </w:tc>
        <w:tc>
          <w:tcPr>
            <w:tcW w:w="2532" w:type="dxa"/>
            <w:tcBorders>
              <w:top w:val="single" w:sz="8" w:space="0" w:color="085296"/>
              <w:bottom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English 30-1 in progress or complete</w:t>
            </w:r>
          </w:p>
        </w:tc>
        <w:tc>
          <w:tcPr>
            <w:tcW w:w="3655" w:type="dxa"/>
            <w:tcBorders>
              <w:top w:val="single" w:sz="8" w:space="0" w:color="085296"/>
              <w:bottom w:val="single" w:sz="8" w:space="0" w:color="085296"/>
              <w:right w:val="single" w:sz="8" w:space="0" w:color="085296"/>
            </w:tcBorders>
            <w:shd w:val="clear" w:color="auto" w:fill="CEDDE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36303C" w:rsidRPr="002B392A" w:rsidRDefault="0036303C" w:rsidP="0036303C">
            <w:pPr>
              <w:widowControl w:val="0"/>
              <w:rPr>
                <w:rFonts w:ascii="Times New Roman" w:hAnsi="Times New Roman" w:cs="Times New Roman"/>
                <w:color w:val="000000"/>
                <w14:ligatures w14:val="none"/>
              </w:rPr>
            </w:pPr>
            <w:r w:rsidRPr="002B392A">
              <w:rPr>
                <w:rFonts w:ascii="Times New Roman" w:hAnsi="Times New Roman" w:cs="Times New Roman"/>
                <w:color w:val="000000"/>
                <w:kern w:val="24"/>
                <w14:ligatures w14:val="none"/>
              </w:rPr>
              <w:t>Animal Health Technology Diploma</w:t>
            </w:r>
          </w:p>
        </w:tc>
      </w:tr>
    </w:tbl>
    <w:p w:rsidR="00D9668A" w:rsidRPr="002B392A" w:rsidRDefault="00D9668A">
      <w:pPr>
        <w:rPr>
          <w:rFonts w:ascii="Times New Roman" w:hAnsi="Times New Roman" w:cs="Times New Roman"/>
        </w:rPr>
      </w:pPr>
    </w:p>
    <w:sectPr w:rsidR="00D9668A" w:rsidRPr="002B392A" w:rsidSect="00B51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5"/>
    <w:rsid w:val="000366CE"/>
    <w:rsid w:val="000E4A17"/>
    <w:rsid w:val="001B6855"/>
    <w:rsid w:val="00222C62"/>
    <w:rsid w:val="002A5FAD"/>
    <w:rsid w:val="002B392A"/>
    <w:rsid w:val="002C083A"/>
    <w:rsid w:val="002D414E"/>
    <w:rsid w:val="0036303C"/>
    <w:rsid w:val="00423D4D"/>
    <w:rsid w:val="004E28E8"/>
    <w:rsid w:val="004E3110"/>
    <w:rsid w:val="005D268B"/>
    <w:rsid w:val="005F7FE7"/>
    <w:rsid w:val="00645318"/>
    <w:rsid w:val="00763A9B"/>
    <w:rsid w:val="007C65CB"/>
    <w:rsid w:val="00821A74"/>
    <w:rsid w:val="00880258"/>
    <w:rsid w:val="008C7545"/>
    <w:rsid w:val="009F137E"/>
    <w:rsid w:val="00B518D0"/>
    <w:rsid w:val="00C515A5"/>
    <w:rsid w:val="00C70B05"/>
    <w:rsid w:val="00CE3367"/>
    <w:rsid w:val="00D17B16"/>
    <w:rsid w:val="00D9668A"/>
    <w:rsid w:val="00E874E3"/>
    <w:rsid w:val="00F004D8"/>
    <w:rsid w:val="00F47AC6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CB3D-5B95-4AF4-8C53-A08C129E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55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nhideWhenUsed/>
    <w:rsid w:val="00B518D0"/>
    <w:pPr>
      <w:spacing w:after="0" w:line="360" w:lineRule="auto"/>
      <w:ind w:left="360"/>
    </w:pPr>
    <w:rPr>
      <w:rFonts w:ascii="Times New Roman" w:hAnsi="Times New Roman" w:cs="Times New Roman"/>
      <w:color w:val="000000"/>
      <w:kern w:val="0"/>
      <w:sz w:val="24"/>
      <w:szCs w:val="24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B518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C6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C6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ECA191F7</Template>
  <TotalTime>336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Darlene</dc:creator>
  <cp:keywords/>
  <dc:description/>
  <cp:lastModifiedBy>Aldred, Marcia</cp:lastModifiedBy>
  <cp:revision>9</cp:revision>
  <cp:lastPrinted>2015-11-23T15:53:00Z</cp:lastPrinted>
  <dcterms:created xsi:type="dcterms:W3CDTF">2015-11-20T18:03:00Z</dcterms:created>
  <dcterms:modified xsi:type="dcterms:W3CDTF">2015-11-23T15:55:00Z</dcterms:modified>
</cp:coreProperties>
</file>